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AF1A" w14:textId="77777777" w:rsidR="00CA6F7A" w:rsidRDefault="00CA6F7A" w:rsidP="00CA6F7A">
      <w:pPr>
        <w:pStyle w:val="BodyText"/>
        <w:rPr>
          <w:lang w:val="en-US"/>
        </w:rPr>
      </w:pPr>
    </w:p>
    <w:p w14:paraId="15EB4063" w14:textId="77777777" w:rsidR="00F836BB" w:rsidRDefault="00F836BB" w:rsidP="00F836BB">
      <w:pPr>
        <w:pStyle w:val="BodyText"/>
        <w:rPr>
          <w:lang w:val="en-US"/>
        </w:rPr>
      </w:pPr>
    </w:p>
    <w:p w14:paraId="2C101084" w14:textId="77777777" w:rsidR="00811A3C" w:rsidRPr="009E3BEB" w:rsidRDefault="00811A3C" w:rsidP="00514C75">
      <w:pPr>
        <w:pStyle w:val="Heading1"/>
      </w:pPr>
      <w:r w:rsidRPr="009E3BEB">
        <w:t>Indigenous Evaluation Committee </w:t>
      </w:r>
    </w:p>
    <w:p w14:paraId="7F5657A3" w14:textId="77777777" w:rsidR="00811A3C" w:rsidRPr="002F3416" w:rsidRDefault="00811A3C" w:rsidP="00114649">
      <w:pPr>
        <w:pStyle w:val="Heading2"/>
      </w:pPr>
      <w:r w:rsidRPr="002F3416">
        <w:t>Meeting Communiqué for 26 September 2025 </w:t>
      </w:r>
    </w:p>
    <w:p w14:paraId="2E6D178E" w14:textId="595D95A5" w:rsidR="00811A3C" w:rsidRPr="00A022D0" w:rsidRDefault="00811A3C" w:rsidP="00811A3C">
      <w:r w:rsidRPr="00A022D0">
        <w:t xml:space="preserve">The Indigenous Evaluation Committee’s </w:t>
      </w:r>
      <w:r>
        <w:t>third</w:t>
      </w:r>
      <w:r w:rsidRPr="00A022D0">
        <w:t xml:space="preserve"> meeting of 2025 was held on </w:t>
      </w:r>
      <w:r>
        <w:t>Friday 26 September 2025</w:t>
      </w:r>
      <w:r w:rsidRPr="00A022D0">
        <w:t>. Mr Jason Ardler, Dr</w:t>
      </w:r>
      <w:r>
        <w:t> </w:t>
      </w:r>
      <w:r w:rsidRPr="00A022D0">
        <w:t>Fiona Cram</w:t>
      </w:r>
      <w:r>
        <w:t xml:space="preserve">, </w:t>
      </w:r>
      <w:r w:rsidRPr="00A022D0">
        <w:t>Mr Tony Kiessler</w:t>
      </w:r>
      <w:r>
        <w:t>,</w:t>
      </w:r>
      <w:r w:rsidRPr="00A022D0">
        <w:t xml:space="preserve"> and </w:t>
      </w:r>
      <w:r>
        <w:t xml:space="preserve">ex-officio member </w:t>
      </w:r>
      <w:r w:rsidRPr="00A022D0">
        <w:t>Ms Eleanor Williams attended in person</w:t>
      </w:r>
      <w:r>
        <w:t xml:space="preserve">. </w:t>
      </w:r>
      <w:r w:rsidRPr="00A022D0">
        <w:t xml:space="preserve">Dr Simon Gordon and Ms Nattlie Smith </w:t>
      </w:r>
      <w:r>
        <w:t xml:space="preserve">also </w:t>
      </w:r>
      <w:r w:rsidRPr="00A022D0">
        <w:t>attended for NIAA</w:t>
      </w:r>
      <w:r>
        <w:t>, in person</w:t>
      </w:r>
      <w:r w:rsidRPr="00A022D0">
        <w:t>. </w:t>
      </w:r>
      <w:r w:rsidR="00B13948">
        <w:t>Professor Michelle Dickson was an apology.</w:t>
      </w:r>
    </w:p>
    <w:p w14:paraId="2A2D687F" w14:textId="77777777" w:rsidR="00811A3C" w:rsidRPr="002F3416" w:rsidRDefault="00811A3C" w:rsidP="00811A3C">
      <w:pPr>
        <w:rPr>
          <w:b/>
          <w:bCs/>
        </w:rPr>
      </w:pPr>
      <w:r w:rsidRPr="002F3416">
        <w:rPr>
          <w:b/>
          <w:bCs/>
        </w:rPr>
        <w:t>Key discussions  </w:t>
      </w:r>
    </w:p>
    <w:p w14:paraId="2B0E95AC" w14:textId="77777777" w:rsidR="00811A3C" w:rsidRDefault="00811A3C" w:rsidP="00811A3C">
      <w:pPr>
        <w:pStyle w:val="ListParagraph"/>
        <w:numPr>
          <w:ilvl w:val="0"/>
          <w:numId w:val="45"/>
        </w:numPr>
        <w:ind w:left="714" w:hanging="357"/>
        <w:contextualSpacing w:val="0"/>
      </w:pPr>
      <w:r>
        <w:t xml:space="preserve">The Committee discussed the </w:t>
      </w:r>
      <w:r w:rsidRPr="00386765">
        <w:rPr>
          <w:b/>
          <w:bCs/>
        </w:rPr>
        <w:t>Independent Aboriginal and Torres Strait Islander-Led Review of the National Agreement on Closing the Gap</w:t>
      </w:r>
      <w:r>
        <w:t xml:space="preserve">, and implications for NIAA evaluation practice. </w:t>
      </w:r>
    </w:p>
    <w:p w14:paraId="6990B08A" w14:textId="77777777" w:rsidR="00811A3C" w:rsidRDefault="00811A3C" w:rsidP="00811A3C">
      <w:pPr>
        <w:pStyle w:val="ListParagraph"/>
        <w:numPr>
          <w:ilvl w:val="0"/>
          <w:numId w:val="45"/>
        </w:numPr>
        <w:ind w:left="714" w:hanging="357"/>
        <w:contextualSpacing w:val="0"/>
      </w:pPr>
      <w:r>
        <w:t xml:space="preserve">The Committee received a briefing about the Evaluation Centre’s </w:t>
      </w:r>
      <w:r w:rsidRPr="00180DAC">
        <w:rPr>
          <w:b/>
          <w:bCs/>
        </w:rPr>
        <w:t xml:space="preserve">case study analysis of recently completed evaluations and </w:t>
      </w:r>
      <w:r>
        <w:rPr>
          <w:b/>
          <w:bCs/>
        </w:rPr>
        <w:t>summary IEC out-of-session</w:t>
      </w:r>
      <w:r w:rsidRPr="00180DAC">
        <w:rPr>
          <w:b/>
          <w:bCs/>
        </w:rPr>
        <w:t xml:space="preserve"> feedback</w:t>
      </w:r>
      <w:r>
        <w:t>. The Committee discussed the analysis and learnings including how to improve the measurement of impact of evaluation evidence on Indigenous peoples.</w:t>
      </w:r>
    </w:p>
    <w:p w14:paraId="6ED17BCA" w14:textId="77777777" w:rsidR="00811A3C" w:rsidRDefault="00811A3C" w:rsidP="00811A3C">
      <w:pPr>
        <w:pStyle w:val="ListParagraph"/>
        <w:numPr>
          <w:ilvl w:val="0"/>
          <w:numId w:val="45"/>
        </w:numPr>
        <w:ind w:left="714" w:hanging="357"/>
        <w:contextualSpacing w:val="0"/>
      </w:pPr>
      <w:r>
        <w:t xml:space="preserve">The project plan for the development of a Monitoring, Evaluation and Learning (MEL) Strategy for the </w:t>
      </w:r>
      <w:r w:rsidRPr="00386765">
        <w:rPr>
          <w:b/>
          <w:bCs/>
        </w:rPr>
        <w:t>Remote Australia Employment Service</w:t>
      </w:r>
      <w:r>
        <w:t xml:space="preserve"> (RAES) was discussed.</w:t>
      </w:r>
    </w:p>
    <w:p w14:paraId="7586F688" w14:textId="77777777" w:rsidR="00811A3C" w:rsidRDefault="00811A3C" w:rsidP="00811A3C">
      <w:pPr>
        <w:pStyle w:val="ListParagraph"/>
        <w:numPr>
          <w:ilvl w:val="0"/>
          <w:numId w:val="45"/>
        </w:numPr>
        <w:ind w:left="714" w:hanging="357"/>
        <w:contextualSpacing w:val="0"/>
      </w:pPr>
      <w:r>
        <w:t xml:space="preserve">The </w:t>
      </w:r>
      <w:r w:rsidRPr="009E3BEB">
        <w:rPr>
          <w:rFonts w:eastAsia="Calibri" w:cstheme="minorHAnsi"/>
        </w:rPr>
        <w:t xml:space="preserve">Kimberley Aboriginal Law </w:t>
      </w:r>
      <w:proofErr w:type="gramStart"/>
      <w:r w:rsidRPr="009E3BEB">
        <w:rPr>
          <w:rFonts w:eastAsia="Calibri" w:cstheme="minorHAnsi"/>
        </w:rPr>
        <w:t>And</w:t>
      </w:r>
      <w:proofErr w:type="gramEnd"/>
      <w:r w:rsidRPr="009E3BEB">
        <w:rPr>
          <w:rFonts w:eastAsia="Calibri" w:cstheme="minorHAnsi"/>
        </w:rPr>
        <w:t xml:space="preserve"> Culture Centre and Australian National University</w:t>
      </w:r>
      <w:r w:rsidRPr="00E42E41">
        <w:rPr>
          <w:b/>
          <w:bCs/>
        </w:rPr>
        <w:t xml:space="preserve"> </w:t>
      </w:r>
      <w:r>
        <w:rPr>
          <w:b/>
          <w:bCs/>
        </w:rPr>
        <w:t xml:space="preserve">presented the </w:t>
      </w:r>
      <w:r w:rsidRPr="00E42E41">
        <w:rPr>
          <w:b/>
          <w:bCs/>
        </w:rPr>
        <w:t>Strong Culture, Strong Place, Strong Families Research and Evaluation Project</w:t>
      </w:r>
      <w:r>
        <w:t xml:space="preserve"> </w:t>
      </w:r>
      <w:r w:rsidRPr="00144328">
        <w:rPr>
          <w:b/>
          <w:bCs/>
        </w:rPr>
        <w:t>Final</w:t>
      </w:r>
      <w:r>
        <w:t xml:space="preserve"> </w:t>
      </w:r>
      <w:r w:rsidRPr="00144328">
        <w:rPr>
          <w:b/>
          <w:bCs/>
        </w:rPr>
        <w:t>Report</w:t>
      </w:r>
      <w:r>
        <w:t xml:space="preserve">. </w:t>
      </w:r>
    </w:p>
    <w:p w14:paraId="55ACACE0" w14:textId="77777777" w:rsidR="00811A3C" w:rsidRDefault="00811A3C" w:rsidP="00811A3C">
      <w:pPr>
        <w:pStyle w:val="ListParagraph"/>
        <w:numPr>
          <w:ilvl w:val="0"/>
          <w:numId w:val="45"/>
        </w:numPr>
        <w:ind w:left="714" w:hanging="357"/>
        <w:contextualSpacing w:val="0"/>
      </w:pPr>
      <w:r>
        <w:t xml:space="preserve">The Committee reviewed the </w:t>
      </w:r>
      <w:r w:rsidRPr="00DB5C41">
        <w:rPr>
          <w:b/>
          <w:bCs/>
        </w:rPr>
        <w:t>Indigenous Advancement Strategy Evaluation Work Plan</w:t>
      </w:r>
      <w:r>
        <w:t xml:space="preserve"> and discussed alignment to the NIAA Corporate Plan 2025-29.</w:t>
      </w:r>
    </w:p>
    <w:p w14:paraId="5C70F5C0" w14:textId="77777777" w:rsidR="00811A3C" w:rsidRDefault="00811A3C" w:rsidP="00811A3C">
      <w:pPr>
        <w:pStyle w:val="ListParagraph"/>
        <w:numPr>
          <w:ilvl w:val="0"/>
          <w:numId w:val="45"/>
        </w:numPr>
        <w:ind w:left="714" w:hanging="357"/>
        <w:contextualSpacing w:val="0"/>
      </w:pPr>
      <w:r>
        <w:t xml:space="preserve">The Committee received a briefing from the </w:t>
      </w:r>
      <w:r w:rsidRPr="0063033D">
        <w:rPr>
          <w:b/>
          <w:bCs/>
        </w:rPr>
        <w:t xml:space="preserve">Australian Centre </w:t>
      </w:r>
      <w:r>
        <w:rPr>
          <w:b/>
          <w:bCs/>
        </w:rPr>
        <w:t>for</w:t>
      </w:r>
      <w:r w:rsidRPr="0063033D">
        <w:rPr>
          <w:b/>
          <w:bCs/>
        </w:rPr>
        <w:t xml:space="preserve"> Evaluation</w:t>
      </w:r>
      <w:r>
        <w:t>.</w:t>
      </w:r>
    </w:p>
    <w:p w14:paraId="7490A18F" w14:textId="77777777" w:rsidR="00811A3C" w:rsidRPr="00D66EAC" w:rsidRDefault="00811A3C" w:rsidP="00811A3C">
      <w:pPr>
        <w:pStyle w:val="ListParagraph"/>
        <w:numPr>
          <w:ilvl w:val="0"/>
          <w:numId w:val="45"/>
        </w:numPr>
        <w:ind w:left="714" w:hanging="357"/>
        <w:contextualSpacing w:val="0"/>
      </w:pPr>
      <w:r>
        <w:t xml:space="preserve">The Committee noted updates and upcoming opportunities for input on priority areas for evaluation not discussed elsewhere in the agenda, </w:t>
      </w:r>
      <w:proofErr w:type="gramStart"/>
      <w:r>
        <w:t>including:</w:t>
      </w:r>
      <w:proofErr w:type="gramEnd"/>
      <w:r>
        <w:t xml:space="preserve"> Central Australia Plan; Food Security; Indigenous Rangers; Junior Rangers; Northern Territory Remote Aboriginal Investment; Northern Territory Remote Housing; Remote Jobs and Economic Development. </w:t>
      </w:r>
    </w:p>
    <w:p w14:paraId="6B92F0D8" w14:textId="77777777" w:rsidR="00811A3C" w:rsidRPr="002F3416" w:rsidRDefault="00811A3C" w:rsidP="00811A3C">
      <w:pPr>
        <w:rPr>
          <w:b/>
          <w:bCs/>
        </w:rPr>
      </w:pPr>
      <w:r w:rsidRPr="002F3416">
        <w:rPr>
          <w:b/>
          <w:bCs/>
        </w:rPr>
        <w:t>Next meeting  </w:t>
      </w:r>
    </w:p>
    <w:p w14:paraId="7F2E7F15" w14:textId="77C88C93" w:rsidR="00811A3C" w:rsidRPr="00A022D0" w:rsidRDefault="00811A3C" w:rsidP="00811A3C">
      <w:r w:rsidRPr="00A022D0">
        <w:t xml:space="preserve">The next Indigenous Evaluation Committee meeting is proposed to be held in </w:t>
      </w:r>
      <w:r w:rsidR="002157BA">
        <w:t>early</w:t>
      </w:r>
      <w:r>
        <w:t xml:space="preserve"> 2026</w:t>
      </w:r>
      <w:r w:rsidRPr="00A022D0">
        <w:t>.  </w:t>
      </w:r>
    </w:p>
    <w:p w14:paraId="35CE4922" w14:textId="77777777" w:rsidR="00811A3C" w:rsidRPr="00A022D0" w:rsidRDefault="00811A3C" w:rsidP="00811A3C">
      <w:r w:rsidRPr="00A022D0">
        <w:t>  </w:t>
      </w:r>
    </w:p>
    <w:p w14:paraId="45D8649C" w14:textId="77777777" w:rsidR="00811A3C" w:rsidRPr="00A022D0" w:rsidRDefault="00811A3C" w:rsidP="00811A3C">
      <w:r w:rsidRPr="00A022D0">
        <w:t>Mr Jason Ardler  </w:t>
      </w:r>
    </w:p>
    <w:p w14:paraId="3354C68A" w14:textId="3C01CC86" w:rsidR="00D767B6" w:rsidRDefault="00D767B6" w:rsidP="00811A3C">
      <w:pPr>
        <w:pStyle w:val="Title"/>
        <w:rPr>
          <w:lang w:val="en-US"/>
        </w:rPr>
      </w:pPr>
    </w:p>
    <w:sectPr w:rsidR="00D767B6" w:rsidSect="00264C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851" w:bottom="1701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5417" w14:textId="77777777" w:rsidR="003F2565" w:rsidRDefault="003F2565" w:rsidP="00B95533">
      <w:pPr>
        <w:spacing w:after="0" w:line="240" w:lineRule="auto"/>
      </w:pPr>
      <w:r>
        <w:separator/>
      </w:r>
    </w:p>
  </w:endnote>
  <w:endnote w:type="continuationSeparator" w:id="0">
    <w:p w14:paraId="17A251DF" w14:textId="77777777" w:rsidR="003F2565" w:rsidRDefault="003F2565" w:rsidP="00B95533">
      <w:pPr>
        <w:spacing w:after="0" w:line="240" w:lineRule="auto"/>
      </w:pPr>
      <w:r>
        <w:continuationSeparator/>
      </w:r>
    </w:p>
  </w:endnote>
  <w:endnote w:type="continuationNotice" w:id="1">
    <w:p w14:paraId="28CC327A" w14:textId="77777777" w:rsidR="003F2565" w:rsidRDefault="003F2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AE62" w14:textId="1F6EF496" w:rsidR="008972A9" w:rsidRDefault="008972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EA9D590" wp14:editId="00362D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9244165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4DEEB" w14:textId="7228B7A8" w:rsidR="008972A9" w:rsidRPr="008972A9" w:rsidRDefault="008972A9" w:rsidP="008972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972A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9D5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4944DEEB" w14:textId="7228B7A8" w:rsidR="008972A9" w:rsidRPr="008972A9" w:rsidRDefault="008972A9" w:rsidP="008972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972A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5136" w14:textId="53C1AA44" w:rsidR="009672EB" w:rsidRPr="0040648D" w:rsidRDefault="008972A9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ADDADA" wp14:editId="4AEB8905">
              <wp:simplePos x="541020" y="100876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54412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FA90C" w14:textId="6364E8A8" w:rsidR="008972A9" w:rsidRPr="008972A9" w:rsidRDefault="008972A9" w:rsidP="008972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972A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DDA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o/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" filled="f" stroked="f">
              <v:textbox style="mso-fit-shape-to-text:t" inset="0,0,0,15pt">
                <w:txbxContent>
                  <w:p w14:paraId="14DFA90C" w14:textId="6364E8A8" w:rsidR="008972A9" w:rsidRPr="008972A9" w:rsidRDefault="008972A9" w:rsidP="008972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972A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653"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2" behindDoc="1" locked="0" layoutInCell="1" allowOverlap="1" wp14:anchorId="6F41C4F6" wp14:editId="0AEDCE1D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1052633241" name="Picture 10526332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217603" name="Picture 6372176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9A">
      <w:rPr>
        <w:color w:val="2A4055" w:themeColor="accent1"/>
      </w:rPr>
      <w:t>Document title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9409" w14:textId="4D3CD1C3" w:rsidR="009672EB" w:rsidRPr="0040648D" w:rsidRDefault="007C5C8F" w:rsidP="00153AF7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0B6E563B" wp14:editId="3147FC3C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1578406092" name="Picture 15784060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1</w:t>
    </w:r>
    <w:r w:rsidR="00153AF7" w:rsidRPr="00153AF7">
      <w:rPr>
        <w:noProof/>
        <w:color w:val="2A405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EC98" w14:textId="77777777" w:rsidR="003F2565" w:rsidRPr="007A6FC6" w:rsidRDefault="003F2565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3C70121A" w14:textId="77777777" w:rsidR="003F2565" w:rsidRPr="007A6FC6" w:rsidRDefault="003F2565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  <w:footnote w:type="continuationNotice" w:id="1">
    <w:p w14:paraId="0DB23178" w14:textId="77777777" w:rsidR="003F2565" w:rsidRDefault="003F2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834C" w14:textId="7A80F88E" w:rsidR="008972A9" w:rsidRDefault="008972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0CC4D6E" wp14:editId="0D6727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2796080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2FCCC" w14:textId="3EA90B6E" w:rsidR="008972A9" w:rsidRPr="008972A9" w:rsidRDefault="008972A9" w:rsidP="008972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972A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C4D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6502FCCC" w14:textId="3EA90B6E" w:rsidR="008972A9" w:rsidRPr="008972A9" w:rsidRDefault="008972A9" w:rsidP="008972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972A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7E62" w14:textId="0EBE6298" w:rsidR="008972A9" w:rsidRDefault="008972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8D91A17" wp14:editId="1C20D35C">
              <wp:simplePos x="54102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20319296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241C0" w14:textId="5D614474" w:rsidR="008972A9" w:rsidRPr="008972A9" w:rsidRDefault="008972A9" w:rsidP="008972A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972A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91A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5EC241C0" w14:textId="5D614474" w:rsidR="008972A9" w:rsidRPr="008972A9" w:rsidRDefault="008972A9" w:rsidP="008972A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972A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148A" w14:textId="663B0EA2" w:rsidR="009672EB" w:rsidRDefault="007C5C8F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61D2E88" wp14:editId="02AD4BAD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677598136" name="Picture 677598136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0CBA7AA4"/>
    <w:multiLevelType w:val="multilevel"/>
    <w:tmpl w:val="808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3C9A"/>
    <w:multiLevelType w:val="hybridMultilevel"/>
    <w:tmpl w:val="57968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2445"/>
    <w:multiLevelType w:val="hybridMultilevel"/>
    <w:tmpl w:val="0DEEBB72"/>
    <w:lvl w:ilvl="0" w:tplc="E07A26C0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66B48"/>
    <w:multiLevelType w:val="hybridMultilevel"/>
    <w:tmpl w:val="E774D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C2757"/>
    <w:multiLevelType w:val="hybridMultilevel"/>
    <w:tmpl w:val="FA16C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3DE77903"/>
    <w:multiLevelType w:val="hybridMultilevel"/>
    <w:tmpl w:val="4A38DD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054FC"/>
    <w:multiLevelType w:val="hybridMultilevel"/>
    <w:tmpl w:val="FA16C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2402"/>
    <w:multiLevelType w:val="multilevel"/>
    <w:tmpl w:val="2CD0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63868"/>
    <w:multiLevelType w:val="hybridMultilevel"/>
    <w:tmpl w:val="7DD0F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4" w15:restartNumberingAfterBreak="0">
    <w:nsid w:val="509A5D82"/>
    <w:multiLevelType w:val="hybridMultilevel"/>
    <w:tmpl w:val="D1AA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93976"/>
    <w:multiLevelType w:val="hybridMultilevel"/>
    <w:tmpl w:val="24CC22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B39E6"/>
    <w:multiLevelType w:val="hybridMultilevel"/>
    <w:tmpl w:val="FA16C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8" w15:restartNumberingAfterBreak="0">
    <w:nsid w:val="608F21F8"/>
    <w:multiLevelType w:val="multilevel"/>
    <w:tmpl w:val="EAECFDC4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eve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9" w15:restartNumberingAfterBreak="0">
    <w:nsid w:val="653B5A96"/>
    <w:multiLevelType w:val="hybridMultilevel"/>
    <w:tmpl w:val="E5DA8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97B77"/>
    <w:multiLevelType w:val="hybridMultilevel"/>
    <w:tmpl w:val="4A38D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C0DA3"/>
    <w:multiLevelType w:val="hybridMultilevel"/>
    <w:tmpl w:val="869A3B6A"/>
    <w:lvl w:ilvl="0" w:tplc="AF282A1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23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abstractNum w:abstractNumId="25" w15:restartNumberingAfterBreak="0">
    <w:nsid w:val="73C528D1"/>
    <w:multiLevelType w:val="hybridMultilevel"/>
    <w:tmpl w:val="FA16C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D041F"/>
    <w:multiLevelType w:val="hybridMultilevel"/>
    <w:tmpl w:val="6C021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6211A"/>
    <w:multiLevelType w:val="hybridMultilevel"/>
    <w:tmpl w:val="24CC2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3009">
    <w:abstractNumId w:val="3"/>
  </w:num>
  <w:num w:numId="2" w16cid:durableId="2144350268">
    <w:abstractNumId w:val="17"/>
  </w:num>
  <w:num w:numId="3" w16cid:durableId="1039664622">
    <w:abstractNumId w:val="8"/>
  </w:num>
  <w:num w:numId="4" w16cid:durableId="1319531094">
    <w:abstractNumId w:val="23"/>
  </w:num>
  <w:num w:numId="5" w16cid:durableId="1172450027">
    <w:abstractNumId w:val="18"/>
  </w:num>
  <w:num w:numId="6" w16cid:durableId="455610470">
    <w:abstractNumId w:val="17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67919928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41792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7773394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1632707462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756826491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7259273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487988574">
    <w:abstractNumId w:val="1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eve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859200312">
    <w:abstractNumId w:val="1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eve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328095279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1781483787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780497556">
    <w:abstractNumId w:val="1"/>
  </w:num>
  <w:num w:numId="18" w16cid:durableId="1469320312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815223083">
    <w:abstractNumId w:val="13"/>
  </w:num>
  <w:num w:numId="20" w16cid:durableId="1551768038">
    <w:abstractNumId w:val="24"/>
  </w:num>
  <w:num w:numId="21" w16cid:durableId="1842348642">
    <w:abstractNumId w:val="0"/>
  </w:num>
  <w:num w:numId="22" w16cid:durableId="762800050">
    <w:abstractNumId w:val="22"/>
  </w:num>
  <w:num w:numId="23" w16cid:durableId="856236493">
    <w:abstractNumId w:val="22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326712210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68506391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2146653047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756631213">
    <w:abstractNumId w:val="1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eve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28" w16cid:durableId="633103107">
    <w:abstractNumId w:val="21"/>
  </w:num>
  <w:num w:numId="29" w16cid:durableId="1931965776">
    <w:abstractNumId w:val="9"/>
  </w:num>
  <w:num w:numId="30" w16cid:durableId="86192486">
    <w:abstractNumId w:val="25"/>
  </w:num>
  <w:num w:numId="31" w16cid:durableId="1942059862">
    <w:abstractNumId w:val="19"/>
  </w:num>
  <w:num w:numId="32" w16cid:durableId="2076540026">
    <w:abstractNumId w:val="16"/>
  </w:num>
  <w:num w:numId="33" w16cid:durableId="715004873">
    <w:abstractNumId w:val="6"/>
  </w:num>
  <w:num w:numId="34" w16cid:durableId="1335887364">
    <w:abstractNumId w:val="26"/>
  </w:num>
  <w:num w:numId="35" w16cid:durableId="2049452512">
    <w:abstractNumId w:val="4"/>
  </w:num>
  <w:num w:numId="36" w16cid:durableId="647393356">
    <w:abstractNumId w:val="15"/>
  </w:num>
  <w:num w:numId="37" w16cid:durableId="2083017521">
    <w:abstractNumId w:val="14"/>
  </w:num>
  <w:num w:numId="38" w16cid:durableId="761797796">
    <w:abstractNumId w:val="27"/>
  </w:num>
  <w:num w:numId="39" w16cid:durableId="1215115383">
    <w:abstractNumId w:val="20"/>
  </w:num>
  <w:num w:numId="40" w16cid:durableId="1715349568">
    <w:abstractNumId w:val="7"/>
  </w:num>
  <w:num w:numId="41" w16cid:durableId="337393162">
    <w:abstractNumId w:val="10"/>
  </w:num>
  <w:num w:numId="42" w16cid:durableId="1724868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1788510">
    <w:abstractNumId w:val="2"/>
  </w:num>
  <w:num w:numId="44" w16cid:durableId="381255064">
    <w:abstractNumId w:val="5"/>
  </w:num>
  <w:num w:numId="45" w16cid:durableId="2051152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C3"/>
    <w:rsid w:val="000021DE"/>
    <w:rsid w:val="00002F73"/>
    <w:rsid w:val="00007EB1"/>
    <w:rsid w:val="00010FC5"/>
    <w:rsid w:val="00014206"/>
    <w:rsid w:val="000230F3"/>
    <w:rsid w:val="00023AC4"/>
    <w:rsid w:val="000277A1"/>
    <w:rsid w:val="000304B2"/>
    <w:rsid w:val="00030C12"/>
    <w:rsid w:val="00031B5C"/>
    <w:rsid w:val="00034193"/>
    <w:rsid w:val="00034FEC"/>
    <w:rsid w:val="000405D9"/>
    <w:rsid w:val="0004082F"/>
    <w:rsid w:val="00042E89"/>
    <w:rsid w:val="00044BF9"/>
    <w:rsid w:val="000503A6"/>
    <w:rsid w:val="00053CD9"/>
    <w:rsid w:val="00057B46"/>
    <w:rsid w:val="00063034"/>
    <w:rsid w:val="00073D52"/>
    <w:rsid w:val="00076AD1"/>
    <w:rsid w:val="000803CA"/>
    <w:rsid w:val="000835A1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41F9"/>
    <w:rsid w:val="000A780E"/>
    <w:rsid w:val="000C0743"/>
    <w:rsid w:val="000C29C5"/>
    <w:rsid w:val="000D106A"/>
    <w:rsid w:val="000D113F"/>
    <w:rsid w:val="000D2E56"/>
    <w:rsid w:val="000D4653"/>
    <w:rsid w:val="000E351D"/>
    <w:rsid w:val="000E60F7"/>
    <w:rsid w:val="000F1B86"/>
    <w:rsid w:val="000F23B0"/>
    <w:rsid w:val="000F4D62"/>
    <w:rsid w:val="000F5917"/>
    <w:rsid w:val="00100554"/>
    <w:rsid w:val="001007B9"/>
    <w:rsid w:val="00101333"/>
    <w:rsid w:val="0010143D"/>
    <w:rsid w:val="00105ECB"/>
    <w:rsid w:val="00111736"/>
    <w:rsid w:val="00114649"/>
    <w:rsid w:val="001214B2"/>
    <w:rsid w:val="001249EF"/>
    <w:rsid w:val="0012697A"/>
    <w:rsid w:val="00131315"/>
    <w:rsid w:val="00132268"/>
    <w:rsid w:val="001336CF"/>
    <w:rsid w:val="001337DB"/>
    <w:rsid w:val="001357A3"/>
    <w:rsid w:val="00137246"/>
    <w:rsid w:val="00143288"/>
    <w:rsid w:val="00153AF7"/>
    <w:rsid w:val="0015537B"/>
    <w:rsid w:val="0016463D"/>
    <w:rsid w:val="0016781C"/>
    <w:rsid w:val="001727AF"/>
    <w:rsid w:val="00176EA5"/>
    <w:rsid w:val="00177611"/>
    <w:rsid w:val="0017798C"/>
    <w:rsid w:val="001809C6"/>
    <w:rsid w:val="00181C56"/>
    <w:rsid w:val="00183FA2"/>
    <w:rsid w:val="001850CB"/>
    <w:rsid w:val="001912A0"/>
    <w:rsid w:val="001928BA"/>
    <w:rsid w:val="00193036"/>
    <w:rsid w:val="001953CF"/>
    <w:rsid w:val="00195BA8"/>
    <w:rsid w:val="001A1957"/>
    <w:rsid w:val="001A2F86"/>
    <w:rsid w:val="001A61A2"/>
    <w:rsid w:val="001A7E85"/>
    <w:rsid w:val="001B0144"/>
    <w:rsid w:val="001B10ED"/>
    <w:rsid w:val="001B6E60"/>
    <w:rsid w:val="001C2FC8"/>
    <w:rsid w:val="001C63DF"/>
    <w:rsid w:val="001D283B"/>
    <w:rsid w:val="001E4245"/>
    <w:rsid w:val="001F0654"/>
    <w:rsid w:val="001F3722"/>
    <w:rsid w:val="001F738E"/>
    <w:rsid w:val="001F7942"/>
    <w:rsid w:val="0020007C"/>
    <w:rsid w:val="00206976"/>
    <w:rsid w:val="0021247A"/>
    <w:rsid w:val="002131CB"/>
    <w:rsid w:val="00215192"/>
    <w:rsid w:val="002157BA"/>
    <w:rsid w:val="00217ACC"/>
    <w:rsid w:val="002229A5"/>
    <w:rsid w:val="002317BD"/>
    <w:rsid w:val="00231B22"/>
    <w:rsid w:val="00234705"/>
    <w:rsid w:val="00235B27"/>
    <w:rsid w:val="00237365"/>
    <w:rsid w:val="00250BE6"/>
    <w:rsid w:val="00252F38"/>
    <w:rsid w:val="00260C56"/>
    <w:rsid w:val="00264A5E"/>
    <w:rsid w:val="00264C4E"/>
    <w:rsid w:val="00271572"/>
    <w:rsid w:val="00277016"/>
    <w:rsid w:val="0027769C"/>
    <w:rsid w:val="00281E3E"/>
    <w:rsid w:val="00284131"/>
    <w:rsid w:val="00284710"/>
    <w:rsid w:val="00294D1D"/>
    <w:rsid w:val="002952F9"/>
    <w:rsid w:val="002955DD"/>
    <w:rsid w:val="002A0289"/>
    <w:rsid w:val="002A371E"/>
    <w:rsid w:val="002A4A67"/>
    <w:rsid w:val="002B4B0A"/>
    <w:rsid w:val="002B5D09"/>
    <w:rsid w:val="002C0866"/>
    <w:rsid w:val="002C0B0E"/>
    <w:rsid w:val="002C5F5B"/>
    <w:rsid w:val="002C777D"/>
    <w:rsid w:val="002D40B1"/>
    <w:rsid w:val="002D45CD"/>
    <w:rsid w:val="002D75F9"/>
    <w:rsid w:val="002E07AC"/>
    <w:rsid w:val="002E1DD0"/>
    <w:rsid w:val="002E6AA1"/>
    <w:rsid w:val="002F57C6"/>
    <w:rsid w:val="0030628D"/>
    <w:rsid w:val="00307A69"/>
    <w:rsid w:val="00312E4A"/>
    <w:rsid w:val="0031546F"/>
    <w:rsid w:val="00316B0D"/>
    <w:rsid w:val="00317427"/>
    <w:rsid w:val="003224FE"/>
    <w:rsid w:val="003300DB"/>
    <w:rsid w:val="0033088D"/>
    <w:rsid w:val="003317B3"/>
    <w:rsid w:val="00335425"/>
    <w:rsid w:val="003371F0"/>
    <w:rsid w:val="00345B55"/>
    <w:rsid w:val="003500C6"/>
    <w:rsid w:val="00357154"/>
    <w:rsid w:val="00362B85"/>
    <w:rsid w:val="00363227"/>
    <w:rsid w:val="00363AE5"/>
    <w:rsid w:val="0036510D"/>
    <w:rsid w:val="00372EC7"/>
    <w:rsid w:val="003848EF"/>
    <w:rsid w:val="00385B65"/>
    <w:rsid w:val="00391929"/>
    <w:rsid w:val="00391CEF"/>
    <w:rsid w:val="003A3E57"/>
    <w:rsid w:val="003A77F5"/>
    <w:rsid w:val="003B2A2C"/>
    <w:rsid w:val="003B3CC3"/>
    <w:rsid w:val="003B5328"/>
    <w:rsid w:val="003C6961"/>
    <w:rsid w:val="003C7BAD"/>
    <w:rsid w:val="003D21A3"/>
    <w:rsid w:val="003D33F7"/>
    <w:rsid w:val="003E6B8B"/>
    <w:rsid w:val="003F017E"/>
    <w:rsid w:val="003F17BC"/>
    <w:rsid w:val="003F1A1E"/>
    <w:rsid w:val="003F2565"/>
    <w:rsid w:val="003F5F4B"/>
    <w:rsid w:val="003F7E70"/>
    <w:rsid w:val="00401294"/>
    <w:rsid w:val="0040648D"/>
    <w:rsid w:val="00406711"/>
    <w:rsid w:val="004130FE"/>
    <w:rsid w:val="00414CEB"/>
    <w:rsid w:val="004163FA"/>
    <w:rsid w:val="00422488"/>
    <w:rsid w:val="00423E92"/>
    <w:rsid w:val="004257F1"/>
    <w:rsid w:val="00425CAD"/>
    <w:rsid w:val="00431B00"/>
    <w:rsid w:val="004366AE"/>
    <w:rsid w:val="00437572"/>
    <w:rsid w:val="0044371A"/>
    <w:rsid w:val="00446A9A"/>
    <w:rsid w:val="00451804"/>
    <w:rsid w:val="00452FE9"/>
    <w:rsid w:val="00454696"/>
    <w:rsid w:val="00461132"/>
    <w:rsid w:val="004616FF"/>
    <w:rsid w:val="004759ED"/>
    <w:rsid w:val="004777B8"/>
    <w:rsid w:val="004831DF"/>
    <w:rsid w:val="00486059"/>
    <w:rsid w:val="004945F7"/>
    <w:rsid w:val="004957BB"/>
    <w:rsid w:val="00497F14"/>
    <w:rsid w:val="004B199A"/>
    <w:rsid w:val="004B2CB0"/>
    <w:rsid w:val="004B7B8B"/>
    <w:rsid w:val="004C18F6"/>
    <w:rsid w:val="004C6518"/>
    <w:rsid w:val="004D0B40"/>
    <w:rsid w:val="004D1065"/>
    <w:rsid w:val="004D24EB"/>
    <w:rsid w:val="004D688C"/>
    <w:rsid w:val="004E0845"/>
    <w:rsid w:val="004E192B"/>
    <w:rsid w:val="004E513C"/>
    <w:rsid w:val="004E55E2"/>
    <w:rsid w:val="004E58AE"/>
    <w:rsid w:val="004E615C"/>
    <w:rsid w:val="004F085F"/>
    <w:rsid w:val="004F0BD7"/>
    <w:rsid w:val="004F20A9"/>
    <w:rsid w:val="004F483A"/>
    <w:rsid w:val="004F73E8"/>
    <w:rsid w:val="00503B0C"/>
    <w:rsid w:val="0050562E"/>
    <w:rsid w:val="0051316F"/>
    <w:rsid w:val="00514C75"/>
    <w:rsid w:val="00523958"/>
    <w:rsid w:val="0052403B"/>
    <w:rsid w:val="005310B7"/>
    <w:rsid w:val="0053301E"/>
    <w:rsid w:val="005350C9"/>
    <w:rsid w:val="005370B2"/>
    <w:rsid w:val="005400C8"/>
    <w:rsid w:val="00543E44"/>
    <w:rsid w:val="00543FDE"/>
    <w:rsid w:val="00552F1C"/>
    <w:rsid w:val="00562166"/>
    <w:rsid w:val="00563455"/>
    <w:rsid w:val="00563732"/>
    <w:rsid w:val="0057315D"/>
    <w:rsid w:val="00574F28"/>
    <w:rsid w:val="00576633"/>
    <w:rsid w:val="00576C8D"/>
    <w:rsid w:val="0058793B"/>
    <w:rsid w:val="005917FA"/>
    <w:rsid w:val="00596D03"/>
    <w:rsid w:val="005A0614"/>
    <w:rsid w:val="005A0DE7"/>
    <w:rsid w:val="005A355D"/>
    <w:rsid w:val="005A49B4"/>
    <w:rsid w:val="005A6271"/>
    <w:rsid w:val="005B210C"/>
    <w:rsid w:val="005B241C"/>
    <w:rsid w:val="005B27D0"/>
    <w:rsid w:val="005B4715"/>
    <w:rsid w:val="005B4FED"/>
    <w:rsid w:val="005C7655"/>
    <w:rsid w:val="005C7C79"/>
    <w:rsid w:val="005D1BC5"/>
    <w:rsid w:val="005D2D7A"/>
    <w:rsid w:val="005D7026"/>
    <w:rsid w:val="005E0848"/>
    <w:rsid w:val="005E40D4"/>
    <w:rsid w:val="005F3D48"/>
    <w:rsid w:val="005F79CC"/>
    <w:rsid w:val="00602577"/>
    <w:rsid w:val="00603EA6"/>
    <w:rsid w:val="00603FC1"/>
    <w:rsid w:val="006066AC"/>
    <w:rsid w:val="00607805"/>
    <w:rsid w:val="0061255F"/>
    <w:rsid w:val="0061381E"/>
    <w:rsid w:val="006159CC"/>
    <w:rsid w:val="006173D0"/>
    <w:rsid w:val="006201D7"/>
    <w:rsid w:val="006208C6"/>
    <w:rsid w:val="006267BF"/>
    <w:rsid w:val="00626CA4"/>
    <w:rsid w:val="00627565"/>
    <w:rsid w:val="0062796C"/>
    <w:rsid w:val="0063451F"/>
    <w:rsid w:val="006427AA"/>
    <w:rsid w:val="006429D7"/>
    <w:rsid w:val="006454DC"/>
    <w:rsid w:val="006553AB"/>
    <w:rsid w:val="006564EA"/>
    <w:rsid w:val="00657D2D"/>
    <w:rsid w:val="00661E36"/>
    <w:rsid w:val="00663EAD"/>
    <w:rsid w:val="00666B12"/>
    <w:rsid w:val="006674FC"/>
    <w:rsid w:val="006719C9"/>
    <w:rsid w:val="00671B6A"/>
    <w:rsid w:val="0067204A"/>
    <w:rsid w:val="00674B98"/>
    <w:rsid w:val="006757AA"/>
    <w:rsid w:val="00675B34"/>
    <w:rsid w:val="00675EDF"/>
    <w:rsid w:val="006816E9"/>
    <w:rsid w:val="0068208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72D0"/>
    <w:rsid w:val="006B0488"/>
    <w:rsid w:val="006B089B"/>
    <w:rsid w:val="006B3301"/>
    <w:rsid w:val="006B4358"/>
    <w:rsid w:val="006B56FC"/>
    <w:rsid w:val="006B64D8"/>
    <w:rsid w:val="006C0869"/>
    <w:rsid w:val="006C7B63"/>
    <w:rsid w:val="006D16B9"/>
    <w:rsid w:val="006E086B"/>
    <w:rsid w:val="006E0D17"/>
    <w:rsid w:val="006E2EA3"/>
    <w:rsid w:val="006E350F"/>
    <w:rsid w:val="006E55ED"/>
    <w:rsid w:val="006E70FF"/>
    <w:rsid w:val="006F173B"/>
    <w:rsid w:val="00711110"/>
    <w:rsid w:val="00714E79"/>
    <w:rsid w:val="00722560"/>
    <w:rsid w:val="007239F8"/>
    <w:rsid w:val="00727A8E"/>
    <w:rsid w:val="00730910"/>
    <w:rsid w:val="00733BDA"/>
    <w:rsid w:val="0074146F"/>
    <w:rsid w:val="00743628"/>
    <w:rsid w:val="00744CB1"/>
    <w:rsid w:val="00753B4D"/>
    <w:rsid w:val="00754949"/>
    <w:rsid w:val="007550E9"/>
    <w:rsid w:val="00756DBE"/>
    <w:rsid w:val="007660B9"/>
    <w:rsid w:val="00772CF2"/>
    <w:rsid w:val="00780AC4"/>
    <w:rsid w:val="00781479"/>
    <w:rsid w:val="00781797"/>
    <w:rsid w:val="007836C4"/>
    <w:rsid w:val="0078689C"/>
    <w:rsid w:val="007956C4"/>
    <w:rsid w:val="007A27C5"/>
    <w:rsid w:val="007A52E1"/>
    <w:rsid w:val="007A6297"/>
    <w:rsid w:val="007A6FC6"/>
    <w:rsid w:val="007B17C5"/>
    <w:rsid w:val="007B2521"/>
    <w:rsid w:val="007B2805"/>
    <w:rsid w:val="007C3F60"/>
    <w:rsid w:val="007C544A"/>
    <w:rsid w:val="007C58FA"/>
    <w:rsid w:val="007C5C8F"/>
    <w:rsid w:val="007D55A7"/>
    <w:rsid w:val="007D680C"/>
    <w:rsid w:val="007E24B7"/>
    <w:rsid w:val="007F5398"/>
    <w:rsid w:val="007F7432"/>
    <w:rsid w:val="007F7828"/>
    <w:rsid w:val="007F7FED"/>
    <w:rsid w:val="00803395"/>
    <w:rsid w:val="0080402F"/>
    <w:rsid w:val="008051C4"/>
    <w:rsid w:val="00805B42"/>
    <w:rsid w:val="00806393"/>
    <w:rsid w:val="0080697E"/>
    <w:rsid w:val="00811A3C"/>
    <w:rsid w:val="0081512D"/>
    <w:rsid w:val="00817B50"/>
    <w:rsid w:val="00820E0F"/>
    <w:rsid w:val="00825410"/>
    <w:rsid w:val="00825715"/>
    <w:rsid w:val="008275B9"/>
    <w:rsid w:val="00830A0C"/>
    <w:rsid w:val="0083261D"/>
    <w:rsid w:val="00832D89"/>
    <w:rsid w:val="0083503B"/>
    <w:rsid w:val="00840865"/>
    <w:rsid w:val="00841D41"/>
    <w:rsid w:val="008436AB"/>
    <w:rsid w:val="00844739"/>
    <w:rsid w:val="0084486B"/>
    <w:rsid w:val="00844DC4"/>
    <w:rsid w:val="0084656D"/>
    <w:rsid w:val="00853CDF"/>
    <w:rsid w:val="00853F00"/>
    <w:rsid w:val="0086151D"/>
    <w:rsid w:val="0086672B"/>
    <w:rsid w:val="008668C0"/>
    <w:rsid w:val="008678C1"/>
    <w:rsid w:val="00873DED"/>
    <w:rsid w:val="00874FF1"/>
    <w:rsid w:val="00877425"/>
    <w:rsid w:val="008777F4"/>
    <w:rsid w:val="00880786"/>
    <w:rsid w:val="0088538C"/>
    <w:rsid w:val="008972A9"/>
    <w:rsid w:val="008A2626"/>
    <w:rsid w:val="008A3362"/>
    <w:rsid w:val="008A6759"/>
    <w:rsid w:val="008A67E3"/>
    <w:rsid w:val="008B0BFA"/>
    <w:rsid w:val="008B13B1"/>
    <w:rsid w:val="008B493F"/>
    <w:rsid w:val="008C115E"/>
    <w:rsid w:val="008C5D4E"/>
    <w:rsid w:val="008D0504"/>
    <w:rsid w:val="008D1256"/>
    <w:rsid w:val="008D275A"/>
    <w:rsid w:val="008E109E"/>
    <w:rsid w:val="008E66E6"/>
    <w:rsid w:val="008F112A"/>
    <w:rsid w:val="00900D4B"/>
    <w:rsid w:val="009014BC"/>
    <w:rsid w:val="00902CAC"/>
    <w:rsid w:val="009036CA"/>
    <w:rsid w:val="00906834"/>
    <w:rsid w:val="00913211"/>
    <w:rsid w:val="00915F79"/>
    <w:rsid w:val="00917F95"/>
    <w:rsid w:val="00922E09"/>
    <w:rsid w:val="00923EDF"/>
    <w:rsid w:val="00934C2D"/>
    <w:rsid w:val="00935AD4"/>
    <w:rsid w:val="00937CE1"/>
    <w:rsid w:val="0094513B"/>
    <w:rsid w:val="0094688C"/>
    <w:rsid w:val="00963FB3"/>
    <w:rsid w:val="0096439D"/>
    <w:rsid w:val="009672EB"/>
    <w:rsid w:val="00973090"/>
    <w:rsid w:val="0099296E"/>
    <w:rsid w:val="0099436F"/>
    <w:rsid w:val="009956DE"/>
    <w:rsid w:val="009959E0"/>
    <w:rsid w:val="00996328"/>
    <w:rsid w:val="00996BEA"/>
    <w:rsid w:val="00996C57"/>
    <w:rsid w:val="009A33FB"/>
    <w:rsid w:val="009A489B"/>
    <w:rsid w:val="009A5056"/>
    <w:rsid w:val="009B1A44"/>
    <w:rsid w:val="009B300F"/>
    <w:rsid w:val="009B4379"/>
    <w:rsid w:val="009C4D8A"/>
    <w:rsid w:val="009C580F"/>
    <w:rsid w:val="009D0B3F"/>
    <w:rsid w:val="009D161E"/>
    <w:rsid w:val="009E1B26"/>
    <w:rsid w:val="009F751D"/>
    <w:rsid w:val="00A00EF2"/>
    <w:rsid w:val="00A018DD"/>
    <w:rsid w:val="00A069F9"/>
    <w:rsid w:val="00A07F0E"/>
    <w:rsid w:val="00A10AC2"/>
    <w:rsid w:val="00A173EC"/>
    <w:rsid w:val="00A17F9A"/>
    <w:rsid w:val="00A213DB"/>
    <w:rsid w:val="00A26D78"/>
    <w:rsid w:val="00A3076D"/>
    <w:rsid w:val="00A316E1"/>
    <w:rsid w:val="00A346CA"/>
    <w:rsid w:val="00A35DBD"/>
    <w:rsid w:val="00A451DD"/>
    <w:rsid w:val="00A457D7"/>
    <w:rsid w:val="00A477A0"/>
    <w:rsid w:val="00A47C07"/>
    <w:rsid w:val="00A50BDE"/>
    <w:rsid w:val="00A5524F"/>
    <w:rsid w:val="00A60183"/>
    <w:rsid w:val="00A61711"/>
    <w:rsid w:val="00A62C59"/>
    <w:rsid w:val="00A62F19"/>
    <w:rsid w:val="00A63A3E"/>
    <w:rsid w:val="00A66C34"/>
    <w:rsid w:val="00A72CC9"/>
    <w:rsid w:val="00A73497"/>
    <w:rsid w:val="00A73CFD"/>
    <w:rsid w:val="00A77E87"/>
    <w:rsid w:val="00A80863"/>
    <w:rsid w:val="00A81616"/>
    <w:rsid w:val="00A8365E"/>
    <w:rsid w:val="00A9488D"/>
    <w:rsid w:val="00A94E35"/>
    <w:rsid w:val="00A95355"/>
    <w:rsid w:val="00AA4D84"/>
    <w:rsid w:val="00AA5243"/>
    <w:rsid w:val="00AB350C"/>
    <w:rsid w:val="00AB3C78"/>
    <w:rsid w:val="00AC1AA3"/>
    <w:rsid w:val="00AC4EB2"/>
    <w:rsid w:val="00AC7F21"/>
    <w:rsid w:val="00AD0F94"/>
    <w:rsid w:val="00AD7918"/>
    <w:rsid w:val="00AE0E38"/>
    <w:rsid w:val="00AE11C4"/>
    <w:rsid w:val="00AE1640"/>
    <w:rsid w:val="00AE297B"/>
    <w:rsid w:val="00AE58D5"/>
    <w:rsid w:val="00AE6686"/>
    <w:rsid w:val="00AF7794"/>
    <w:rsid w:val="00B01314"/>
    <w:rsid w:val="00B0259B"/>
    <w:rsid w:val="00B06546"/>
    <w:rsid w:val="00B1230D"/>
    <w:rsid w:val="00B13055"/>
    <w:rsid w:val="00B13948"/>
    <w:rsid w:val="00B151CC"/>
    <w:rsid w:val="00B15857"/>
    <w:rsid w:val="00B22001"/>
    <w:rsid w:val="00B22288"/>
    <w:rsid w:val="00B24D0A"/>
    <w:rsid w:val="00B3317D"/>
    <w:rsid w:val="00B36583"/>
    <w:rsid w:val="00B37705"/>
    <w:rsid w:val="00B455C1"/>
    <w:rsid w:val="00B506EE"/>
    <w:rsid w:val="00B5242F"/>
    <w:rsid w:val="00B53058"/>
    <w:rsid w:val="00B663B0"/>
    <w:rsid w:val="00B71775"/>
    <w:rsid w:val="00B83B2F"/>
    <w:rsid w:val="00B87E45"/>
    <w:rsid w:val="00B95533"/>
    <w:rsid w:val="00BA2BE7"/>
    <w:rsid w:val="00BB0F68"/>
    <w:rsid w:val="00BB1FFF"/>
    <w:rsid w:val="00BB2567"/>
    <w:rsid w:val="00BB662C"/>
    <w:rsid w:val="00BC24CA"/>
    <w:rsid w:val="00BD113A"/>
    <w:rsid w:val="00BD2076"/>
    <w:rsid w:val="00BD2B9F"/>
    <w:rsid w:val="00BD2EA0"/>
    <w:rsid w:val="00BD35B3"/>
    <w:rsid w:val="00BD3DA8"/>
    <w:rsid w:val="00BD45D5"/>
    <w:rsid w:val="00BE446D"/>
    <w:rsid w:val="00BE64F3"/>
    <w:rsid w:val="00BF115D"/>
    <w:rsid w:val="00BF4522"/>
    <w:rsid w:val="00BF5183"/>
    <w:rsid w:val="00C00697"/>
    <w:rsid w:val="00C0095A"/>
    <w:rsid w:val="00C10C00"/>
    <w:rsid w:val="00C17CE9"/>
    <w:rsid w:val="00C210C6"/>
    <w:rsid w:val="00C464A7"/>
    <w:rsid w:val="00C478AD"/>
    <w:rsid w:val="00C511C3"/>
    <w:rsid w:val="00C51C42"/>
    <w:rsid w:val="00C52329"/>
    <w:rsid w:val="00C57F4E"/>
    <w:rsid w:val="00C66A73"/>
    <w:rsid w:val="00C67AA6"/>
    <w:rsid w:val="00C73C7A"/>
    <w:rsid w:val="00C76497"/>
    <w:rsid w:val="00C765A5"/>
    <w:rsid w:val="00C767CB"/>
    <w:rsid w:val="00C80CAE"/>
    <w:rsid w:val="00C856C9"/>
    <w:rsid w:val="00C86AD9"/>
    <w:rsid w:val="00C86F22"/>
    <w:rsid w:val="00C87973"/>
    <w:rsid w:val="00C90CAA"/>
    <w:rsid w:val="00C91A83"/>
    <w:rsid w:val="00C9650F"/>
    <w:rsid w:val="00C9741E"/>
    <w:rsid w:val="00CA33C7"/>
    <w:rsid w:val="00CA50CF"/>
    <w:rsid w:val="00CA6F7A"/>
    <w:rsid w:val="00CB2C58"/>
    <w:rsid w:val="00CB38A3"/>
    <w:rsid w:val="00CB3B70"/>
    <w:rsid w:val="00CC1475"/>
    <w:rsid w:val="00CC1CCB"/>
    <w:rsid w:val="00CC6B7E"/>
    <w:rsid w:val="00CD4EBC"/>
    <w:rsid w:val="00CD63AB"/>
    <w:rsid w:val="00CD730D"/>
    <w:rsid w:val="00CE1635"/>
    <w:rsid w:val="00CF0D33"/>
    <w:rsid w:val="00CF2038"/>
    <w:rsid w:val="00CF505D"/>
    <w:rsid w:val="00CF5A4B"/>
    <w:rsid w:val="00CF68E9"/>
    <w:rsid w:val="00CF7819"/>
    <w:rsid w:val="00D171A8"/>
    <w:rsid w:val="00D2011B"/>
    <w:rsid w:val="00D24267"/>
    <w:rsid w:val="00D303B7"/>
    <w:rsid w:val="00D42CEC"/>
    <w:rsid w:val="00D4602A"/>
    <w:rsid w:val="00D4643A"/>
    <w:rsid w:val="00D46EB7"/>
    <w:rsid w:val="00D475BD"/>
    <w:rsid w:val="00D52159"/>
    <w:rsid w:val="00D54C52"/>
    <w:rsid w:val="00D54CE5"/>
    <w:rsid w:val="00D55E22"/>
    <w:rsid w:val="00D611A9"/>
    <w:rsid w:val="00D620F7"/>
    <w:rsid w:val="00D621F3"/>
    <w:rsid w:val="00D70252"/>
    <w:rsid w:val="00D76016"/>
    <w:rsid w:val="00D767B6"/>
    <w:rsid w:val="00D822F9"/>
    <w:rsid w:val="00D82350"/>
    <w:rsid w:val="00D9012E"/>
    <w:rsid w:val="00D90897"/>
    <w:rsid w:val="00D93BE5"/>
    <w:rsid w:val="00D9663D"/>
    <w:rsid w:val="00DA3036"/>
    <w:rsid w:val="00DB015B"/>
    <w:rsid w:val="00DB1A17"/>
    <w:rsid w:val="00DB20CE"/>
    <w:rsid w:val="00DB24D3"/>
    <w:rsid w:val="00DB35E7"/>
    <w:rsid w:val="00DB5E67"/>
    <w:rsid w:val="00DB6F16"/>
    <w:rsid w:val="00DB7D77"/>
    <w:rsid w:val="00DC3380"/>
    <w:rsid w:val="00DD079F"/>
    <w:rsid w:val="00DD58D2"/>
    <w:rsid w:val="00DD619D"/>
    <w:rsid w:val="00DD6C35"/>
    <w:rsid w:val="00DD7799"/>
    <w:rsid w:val="00DE193D"/>
    <w:rsid w:val="00DE710F"/>
    <w:rsid w:val="00DE7EED"/>
    <w:rsid w:val="00E02E5D"/>
    <w:rsid w:val="00E05E36"/>
    <w:rsid w:val="00E1468B"/>
    <w:rsid w:val="00E14B90"/>
    <w:rsid w:val="00E23731"/>
    <w:rsid w:val="00E23B18"/>
    <w:rsid w:val="00E401B3"/>
    <w:rsid w:val="00E41EC4"/>
    <w:rsid w:val="00E46F31"/>
    <w:rsid w:val="00E50185"/>
    <w:rsid w:val="00E578B7"/>
    <w:rsid w:val="00E63231"/>
    <w:rsid w:val="00E7329A"/>
    <w:rsid w:val="00E73F85"/>
    <w:rsid w:val="00E76451"/>
    <w:rsid w:val="00E8016F"/>
    <w:rsid w:val="00E80254"/>
    <w:rsid w:val="00E80E52"/>
    <w:rsid w:val="00E816CE"/>
    <w:rsid w:val="00E82809"/>
    <w:rsid w:val="00E85A7C"/>
    <w:rsid w:val="00E87451"/>
    <w:rsid w:val="00E90908"/>
    <w:rsid w:val="00E90FB5"/>
    <w:rsid w:val="00E92954"/>
    <w:rsid w:val="00E93A26"/>
    <w:rsid w:val="00E976DF"/>
    <w:rsid w:val="00EA0688"/>
    <w:rsid w:val="00EA19B4"/>
    <w:rsid w:val="00EB25EA"/>
    <w:rsid w:val="00EC0059"/>
    <w:rsid w:val="00EC68DB"/>
    <w:rsid w:val="00ED0CB2"/>
    <w:rsid w:val="00ED334F"/>
    <w:rsid w:val="00EE08F2"/>
    <w:rsid w:val="00EE1DD7"/>
    <w:rsid w:val="00EE3785"/>
    <w:rsid w:val="00EE76B9"/>
    <w:rsid w:val="00EF125F"/>
    <w:rsid w:val="00EF2497"/>
    <w:rsid w:val="00EF38A6"/>
    <w:rsid w:val="00EF53E7"/>
    <w:rsid w:val="00F017E0"/>
    <w:rsid w:val="00F01B39"/>
    <w:rsid w:val="00F03B20"/>
    <w:rsid w:val="00F065A0"/>
    <w:rsid w:val="00F11F1C"/>
    <w:rsid w:val="00F21C70"/>
    <w:rsid w:val="00F25B8E"/>
    <w:rsid w:val="00F26B56"/>
    <w:rsid w:val="00F26D11"/>
    <w:rsid w:val="00F27CBE"/>
    <w:rsid w:val="00F368E0"/>
    <w:rsid w:val="00F4121E"/>
    <w:rsid w:val="00F4212B"/>
    <w:rsid w:val="00F4644C"/>
    <w:rsid w:val="00F468E5"/>
    <w:rsid w:val="00F46D66"/>
    <w:rsid w:val="00F4704F"/>
    <w:rsid w:val="00F50EE3"/>
    <w:rsid w:val="00F651C4"/>
    <w:rsid w:val="00F7682E"/>
    <w:rsid w:val="00F836BB"/>
    <w:rsid w:val="00F92C57"/>
    <w:rsid w:val="00F9344F"/>
    <w:rsid w:val="00F97B14"/>
    <w:rsid w:val="00FA3079"/>
    <w:rsid w:val="00FA6B33"/>
    <w:rsid w:val="00FB1D0E"/>
    <w:rsid w:val="00FB20C4"/>
    <w:rsid w:val="00FB3C96"/>
    <w:rsid w:val="00FB4BCE"/>
    <w:rsid w:val="00FB55EF"/>
    <w:rsid w:val="00FB5ED3"/>
    <w:rsid w:val="00FB60EF"/>
    <w:rsid w:val="00FC3D4F"/>
    <w:rsid w:val="00FC49FB"/>
    <w:rsid w:val="00FC5756"/>
    <w:rsid w:val="00FD228D"/>
    <w:rsid w:val="00FD31C6"/>
    <w:rsid w:val="00FD60DD"/>
    <w:rsid w:val="00FD659E"/>
    <w:rsid w:val="00FE46B9"/>
    <w:rsid w:val="00FE6A0D"/>
    <w:rsid w:val="00FE7253"/>
    <w:rsid w:val="00FF2D86"/>
    <w:rsid w:val="00FF5459"/>
    <w:rsid w:val="00FF6000"/>
    <w:rsid w:val="00FF616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EF616"/>
  <w14:discardImageEditingData/>
  <w15:chartTrackingRefBased/>
  <w15:docId w15:val="{4AFEFB2F-0618-4485-B055-29E3BA70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aliases w:val="Recommendation,List Paragraph1,List Paragraph11,Bullet point,List Paragraph Number,CAB - List Bullet,List Bullet Cab,Bulleted Para,NFP GP Bulleted List,bullet point list,L,Bullet points,Content descriptions,Bullet Point,List Paragraph2"/>
    <w:basedOn w:val="Normal"/>
    <w:link w:val="ListParagraphChar"/>
    <w:uiPriority w:val="34"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 1"/>
    <w:uiPriority w:val="10"/>
    <w:qFormat/>
    <w:rsid w:val="00264C4E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3B3CC3"/>
    <w:pPr>
      <w:spacing w:before="240" w:after="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B3CC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4E0845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22E09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22E09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uiPriority w:val="10"/>
    <w:qFormat/>
    <w:rsid w:val="004D1065"/>
    <w:rPr>
      <w:rFonts w:asciiTheme="majorHAnsi" w:hAnsiTheme="majorHAnsi"/>
      <w:b/>
      <w:color w:val="2A4055" w:themeColor="accent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D1065"/>
    <w:rPr>
      <w:rFonts w:asciiTheme="majorHAnsi" w:hAnsiTheme="majorHAnsi"/>
      <w:b/>
      <w:color w:val="2A4055" w:themeColor="accent1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level1">
    <w:name w:val="Bulleted List level1"/>
    <w:uiPriority w:val="10"/>
    <w:qFormat/>
    <w:rsid w:val="003B3CC3"/>
    <w:pPr>
      <w:keepNext/>
      <w:numPr>
        <w:numId w:val="5"/>
      </w:numPr>
      <w:spacing w:before="120" w:after="0"/>
      <w:ind w:left="568" w:hanging="284"/>
      <w:contextualSpacing/>
    </w:pPr>
    <w:rPr>
      <w:sz w:val="22"/>
    </w:rPr>
  </w:style>
  <w:style w:type="paragraph" w:customStyle="1" w:styleId="BulletedListlevel2">
    <w:name w:val="Bulleted List level 2"/>
    <w:basedOn w:val="Normal"/>
    <w:uiPriority w:val="10"/>
    <w:rsid w:val="003B3CC3"/>
    <w:pPr>
      <w:numPr>
        <w:ilvl w:val="1"/>
        <w:numId w:val="14"/>
      </w:numPr>
      <w:spacing w:after="0"/>
      <w:contextualSpacing/>
    </w:pPr>
    <w:rPr>
      <w:sz w:val="22"/>
    </w:rPr>
  </w:style>
  <w:style w:type="paragraph" w:customStyle="1" w:styleId="BulletedListlevel3">
    <w:name w:val="Bulleted List level 3"/>
    <w:basedOn w:val="BulletedListlevel2"/>
    <w:uiPriority w:val="10"/>
    <w:rsid w:val="00CF5A4B"/>
    <w:pPr>
      <w:ind w:left="1418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character" w:customStyle="1" w:styleId="ListParagraphChar">
    <w:name w:val="List Paragraph Char"/>
    <w:aliases w:val="Recommendation Char,List Paragraph1 Char,List Paragraph11 Char,Bullet point Char,List Paragraph Number Char,CAB - List Bullet Char,List Bullet Cab Char,Bulleted Para Char,NFP GP Bulleted List Char,bullet point list Char,L Char"/>
    <w:link w:val="ListParagraph"/>
    <w:uiPriority w:val="34"/>
    <w:qFormat/>
    <w:locked/>
    <w:rsid w:val="00101333"/>
  </w:style>
  <w:style w:type="paragraph" w:styleId="Revision">
    <w:name w:val="Revision"/>
    <w:hidden/>
    <w:uiPriority w:val="99"/>
    <w:semiHidden/>
    <w:rsid w:val="0010133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NICOLL\OneDrive%20-%20National%20Indigenous%20Australians%20Agency\H\My%20Documents\Templates\NIAA%20new%20templates\niaa-short-document-portrait.dotx" TargetMode="External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CEAD4021FCA49A32041DDAC03AE5C" ma:contentTypeVersion="32" ma:contentTypeDescription="Create a new document." ma:contentTypeScope="" ma:versionID="41c3cf8f499754204747db550b835710">
  <xsd:schema xmlns:xsd="http://www.w3.org/2001/XMLSchema" xmlns:xs="http://www.w3.org/2001/XMLSchema" xmlns:p="http://schemas.microsoft.com/office/2006/metadata/properties" xmlns:ns1="http://schemas.microsoft.com/sharepoint/v3" xmlns:ns2="428b65aa-4f22-49fc-95e7-1bc50158a705" xmlns:ns3="e771ab56-0c5d-40e7-b080-2686d2b89623" xmlns:ns4="b03281e2-3ead-418c-a899-de4ef7c21c0c" targetNamespace="http://schemas.microsoft.com/office/2006/metadata/properties" ma:root="true" ma:fieldsID="70bd2152242c15083b326ba9274a403e" ns1:_="" ns2:_="" ns3:_="" ns4:_="">
    <xsd:import namespace="http://schemas.microsoft.com/sharepoint/v3"/>
    <xsd:import namespace="428b65aa-4f22-49fc-95e7-1bc50158a705"/>
    <xsd:import namespace="e771ab56-0c5d-40e7-b080-2686d2b89623"/>
    <xsd:import namespace="b03281e2-3ead-418c-a899-de4ef7c21c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592c7faf479413d83bd02e9b42ae283" minOccurs="0"/>
                <xsd:element ref="ns2:TaxCatchAll" minOccurs="0"/>
                <xsd:element ref="ns2:c00b6a2adc8642ccb62caad0bf8268dd" minOccurs="0"/>
                <xsd:element ref="ns3:ShareHubID" minOccurs="0"/>
                <xsd:element ref="ns2:TaxKeywordTaxHTField" minOccurs="0"/>
                <xsd:element ref="ns1:PMCNote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MCNotes" ma:index="19" nillable="true" ma:displayName="Comments" ma:default="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65aa-4f22-49fc-95e7-1bc50158a7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92c7faf479413d83bd02e9b42ae283" ma:index="12" ma:taxonomy="true" ma:internalName="b592c7faf479413d83bd02e9b42ae283" ma:taxonomyFieldName="SecurityClassification" ma:displayName="Security Classification" ma:readOnly="false" ma:default="1;#OFFICIAL|9e0ec9cb-4e7f-4d4a-bd32-1ee7525c6d87" ma:fieldId="{b592c7fa-f479-413d-83bd-02e9b42ae283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5587d425-fb2e-40c8-8933-7458c1cdf044}" ma:internalName="TaxCatchAll" ma:showField="CatchAllData" ma:web="428b65aa-4f22-49fc-95e7-1bc50158a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0b6a2adc8642ccb62caad0bf8268dd" ma:index="15" nillable="true" ma:taxonomy="true" ma:internalName="c00b6a2adc8642ccb62caad0bf8268dd" ma:taxonomyFieldName="InformationMarker" ma:displayName="Information Marker" ma:readOnly="false" ma:fieldId="{c00b6a2a-dc86-42cc-b62c-aad0bf8268dd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281e2-3ead-418c-a899-de4ef7c2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0b6a2adc8642ccb62caad0bf8268dd xmlns="428b65aa-4f22-49fc-95e7-1bc50158a705">
      <Terms xmlns="http://schemas.microsoft.com/office/infopath/2007/PartnerControls"/>
    </c00b6a2adc8642ccb62caad0bf8268dd>
    <TaxKeywordTaxHTField xmlns="428b65aa-4f22-49fc-95e7-1bc50158a705">
      <Terms xmlns="http://schemas.microsoft.com/office/infopath/2007/PartnerControls"/>
    </TaxKeywordTaxHTField>
    <lcf76f155ced4ddcb4097134ff3c332f xmlns="b03281e2-3ead-418c-a899-de4ef7c21c0c">
      <Terms xmlns="http://schemas.microsoft.com/office/infopath/2007/PartnerControls"/>
    </lcf76f155ced4ddcb4097134ff3c332f>
    <b592c7faf479413d83bd02e9b42ae283 xmlns="428b65aa-4f22-49fc-95e7-1bc50158a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b592c7faf479413d83bd02e9b42ae283>
    <ShareHubID xmlns="e771ab56-0c5d-40e7-b080-2686d2b89623" xsi:nil="true"/>
    <TaxCatchAll xmlns="428b65aa-4f22-49fc-95e7-1bc50158a705">
      <Value>1</Value>
    </TaxCatchAll>
    <PMCNotes xmlns="http://schemas.microsoft.com/sharepoint/v3" xsi:nil="true"/>
    <_dlc_DocId xmlns="428b65aa-4f22-49fc-95e7-1bc50158a705">NIAAdoc-147228381-5644</_dlc_DocId>
    <_dlc_DocIdUrl xmlns="428b65aa-4f22-49fc-95e7-1bc50158a705">
      <Url>https://indcld.sharepoint.com/sites/niaa-uevl/_layouts/15/DocIdRedir.aspx?ID=NIAAdoc-147228381-5644</Url>
      <Description>NIAAdoc-147228381-5644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root>
  <Name/>
  <Classification>Choose Classification</Classification>
  <DLM/>
  <SectionName/>
  <DH/>
  <Byline/>
</root>
</file>

<file path=customXml/itemProps1.xml><?xml version="1.0" encoding="utf-8"?>
<ds:datastoreItem xmlns:ds="http://schemas.openxmlformats.org/officeDocument/2006/customXml" ds:itemID="{B9088059-802D-4A0D-9E79-61518EC4D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b65aa-4f22-49fc-95e7-1bc50158a705"/>
    <ds:schemaRef ds:uri="e771ab56-0c5d-40e7-b080-2686d2b89623"/>
    <ds:schemaRef ds:uri="b03281e2-3ead-418c-a899-de4ef7c2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A0851-BB65-47A4-890B-079A0F57A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12A9F-56A8-492A-BCC8-D064696F9514}">
  <ds:schemaRefs>
    <ds:schemaRef ds:uri="http://schemas.microsoft.com/office/2006/metadata/properties"/>
    <ds:schemaRef ds:uri="http://schemas.microsoft.com/office/infopath/2007/PartnerControls"/>
    <ds:schemaRef ds:uri="428b65aa-4f22-49fc-95e7-1bc50158a705"/>
    <ds:schemaRef ds:uri="b03281e2-3ead-418c-a899-de4ef7c21c0c"/>
    <ds:schemaRef ds:uri="e771ab56-0c5d-40e7-b080-2686d2b8962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38E5695-B509-4171-B239-7D25E1C307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33AE62-A212-4B26-92DA-A3B336E8AE06}">
  <ds:schemaRefs/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niaa-short-document-portrait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NICOLL</dc:creator>
  <cp:keywords/>
  <dc:description/>
  <cp:lastModifiedBy>Scotty KIMBER</cp:lastModifiedBy>
  <cp:revision>3</cp:revision>
  <dcterms:created xsi:type="dcterms:W3CDTF">2025-10-01T05:52:00Z</dcterms:created>
  <dcterms:modified xsi:type="dcterms:W3CDTF">2025-10-02T03:12:00Z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0x0101009D6CEAD4021FCA49A32041DDAC03AE5C</vt:lpwstr>
  </property>
  <property fmtid="{D5CDD505-2E9C-101B-9397-08002B2CF9AE}" pid="3" name="HPRMSecurityLevel">
    <vt:lpwstr>57;#OFFICIAL|11463c70-78df-4e3b-b0ff-f66cd3cb26ec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2020-02-28T18:01:22</vt:lpwstr>
  </property>
  <property fmtid="{D5CDD505-2E9C-101B-9397-08002B2CF9AE}" pid="6" name="HPRMSecurityCaveat">
    <vt:lpwstr/>
  </property>
  <property fmtid="{D5CDD505-2E9C-101B-9397-08002B2CF9AE}" pid="7" name="Order">
    <vt:r8>2500</vt:r8>
  </property>
  <property fmtid="{D5CDD505-2E9C-101B-9397-08002B2CF9AE}" pid="8" name="vti_imgdate">
    <vt:lpwstr/>
  </property>
  <property fmtid="{D5CDD505-2E9C-101B-9397-08002B2CF9AE}" pid="9" name="TaxKeyword">
    <vt:lpwstr/>
  </property>
  <property fmtid="{D5CDD505-2E9C-101B-9397-08002B2CF9AE}" pid="10" name="TaxCatchAll">
    <vt:lpwstr/>
  </property>
  <property fmtid="{D5CDD505-2E9C-101B-9397-08002B2CF9AE}" pid="11" name="TaxKeywordTaxHTField">
    <vt:lpwstr/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ClassificationContentMarkingHeaderShapeIds">
    <vt:lpwstr>33f43992,4c4544f0,791cc933</vt:lpwstr>
  </property>
  <property fmtid="{D5CDD505-2E9C-101B-9397-08002B2CF9AE}" pid="19" name="ClassificationContentMarkingHeaderFontProps">
    <vt:lpwstr>#ff0000,12,ARIAL</vt:lpwstr>
  </property>
  <property fmtid="{D5CDD505-2E9C-101B-9397-08002B2CF9AE}" pid="20" name="ClassificationContentMarkingHeaderText">
    <vt:lpwstr>OFFICIAL</vt:lpwstr>
  </property>
  <property fmtid="{D5CDD505-2E9C-101B-9397-08002B2CF9AE}" pid="21" name="ClassificationContentMarkingFooterShapeIds">
    <vt:lpwstr>12e0ff3f,72b4443f,eb9d78</vt:lpwstr>
  </property>
  <property fmtid="{D5CDD505-2E9C-101B-9397-08002B2CF9AE}" pid="22" name="ClassificationContentMarkingFooterFontProps">
    <vt:lpwstr>#ff0000,12,ARIAL</vt:lpwstr>
  </property>
  <property fmtid="{D5CDD505-2E9C-101B-9397-08002B2CF9AE}" pid="23" name="ClassificationContentMarkingFooterText">
    <vt:lpwstr>OFFICIAL</vt:lpwstr>
  </property>
  <property fmtid="{D5CDD505-2E9C-101B-9397-08002B2CF9AE}" pid="24" name="MediaServiceImageTags">
    <vt:lpwstr/>
  </property>
  <property fmtid="{D5CDD505-2E9C-101B-9397-08002B2CF9AE}" pid="25" name="SecurityClassification">
    <vt:lpwstr>1;#OFFICIAL|9e0ec9cb-4e7f-4d4a-bd32-1ee7525c6d87</vt:lpwstr>
  </property>
  <property fmtid="{D5CDD505-2E9C-101B-9397-08002B2CF9AE}" pid="26" name="InformationMarker">
    <vt:lpwstr/>
  </property>
  <property fmtid="{D5CDD505-2E9C-101B-9397-08002B2CF9AE}" pid="27" name="_dlc_DocIdItemGuid">
    <vt:lpwstr>11828d0a-67f1-457c-a23b-71c2bb3d6415</vt:lpwstr>
  </property>
</Properties>
</file>